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40" w:rsidRPr="001307B4" w:rsidRDefault="004C2140" w:rsidP="004C2140">
      <w:pPr>
        <w:spacing w:after="120" w:line="240" w:lineRule="auto"/>
        <w:ind w:left="-709"/>
        <w:jc w:val="center"/>
        <w:rPr>
          <w:rFonts w:ascii="Times New Roman" w:hAnsi="Times New Roman"/>
          <w:color w:val="000000"/>
          <w:sz w:val="28"/>
          <w:szCs w:val="28"/>
        </w:rPr>
      </w:pPr>
      <w:r w:rsidRPr="001307B4">
        <w:rPr>
          <w:rFonts w:ascii="Times New Roman" w:hAnsi="Times New Roman"/>
          <w:color w:val="000000"/>
          <w:sz w:val="28"/>
          <w:szCs w:val="28"/>
        </w:rPr>
        <w:t>МУНИЦИПАЛЬНОЕ АВТОНОМНОЕ УЧРЕЖДЕНИЕ</w:t>
      </w:r>
    </w:p>
    <w:p w:rsidR="004C2140" w:rsidRPr="001307B4" w:rsidRDefault="004C2140" w:rsidP="004C2140">
      <w:pPr>
        <w:spacing w:after="120" w:line="240" w:lineRule="auto"/>
        <w:ind w:left="-709"/>
        <w:jc w:val="center"/>
        <w:rPr>
          <w:rFonts w:ascii="Times New Roman" w:hAnsi="Times New Roman"/>
          <w:color w:val="000000"/>
          <w:sz w:val="28"/>
          <w:szCs w:val="28"/>
        </w:rPr>
      </w:pPr>
      <w:r w:rsidRPr="001307B4">
        <w:rPr>
          <w:rFonts w:ascii="Times New Roman" w:hAnsi="Times New Roman"/>
          <w:color w:val="000000"/>
          <w:sz w:val="28"/>
          <w:szCs w:val="28"/>
        </w:rPr>
        <w:t>ДОПОЛНИТЕЛЬНОГО ОБРАЗОВАНИЯ Г. ХАБАРОВСКА</w:t>
      </w:r>
    </w:p>
    <w:p w:rsidR="004C2140" w:rsidRPr="001307B4" w:rsidRDefault="004C2140" w:rsidP="004C2140">
      <w:pPr>
        <w:spacing w:after="120" w:line="240" w:lineRule="auto"/>
        <w:ind w:left="-709"/>
        <w:jc w:val="center"/>
        <w:rPr>
          <w:rFonts w:ascii="Times New Roman" w:hAnsi="Times New Roman"/>
          <w:color w:val="000000"/>
          <w:sz w:val="28"/>
          <w:szCs w:val="28"/>
        </w:rPr>
      </w:pPr>
      <w:r w:rsidRPr="001307B4">
        <w:rPr>
          <w:rFonts w:ascii="Times New Roman" w:hAnsi="Times New Roman"/>
          <w:color w:val="000000"/>
          <w:sz w:val="28"/>
          <w:szCs w:val="28"/>
        </w:rPr>
        <w:t>«ЦЕНТР ВНЕШКОЛЬНОЙ РАБОТЫ</w:t>
      </w:r>
    </w:p>
    <w:p w:rsidR="004C2140" w:rsidRPr="001307B4" w:rsidRDefault="004C2140" w:rsidP="004C2140">
      <w:pPr>
        <w:spacing w:after="120" w:line="240" w:lineRule="auto"/>
        <w:ind w:left="-709"/>
        <w:jc w:val="center"/>
        <w:rPr>
          <w:rFonts w:ascii="Times New Roman" w:hAnsi="Times New Roman"/>
          <w:color w:val="000000"/>
          <w:sz w:val="28"/>
          <w:szCs w:val="28"/>
        </w:rPr>
      </w:pPr>
      <w:r w:rsidRPr="001307B4">
        <w:rPr>
          <w:rFonts w:ascii="Times New Roman" w:hAnsi="Times New Roman"/>
          <w:color w:val="000000"/>
          <w:sz w:val="28"/>
          <w:szCs w:val="28"/>
        </w:rPr>
        <w:t>«ПЛАНЕТА ВЗРОСЛЕНИЯ»</w:t>
      </w:r>
    </w:p>
    <w:p w:rsidR="004C2140" w:rsidRPr="001307B4" w:rsidRDefault="004C2140" w:rsidP="004C2140">
      <w:pPr>
        <w:spacing w:after="120" w:line="240" w:lineRule="auto"/>
        <w:ind w:left="-709"/>
        <w:jc w:val="center"/>
        <w:rPr>
          <w:rFonts w:ascii="Times New Roman" w:hAnsi="Times New Roman"/>
          <w:color w:val="000000"/>
          <w:sz w:val="28"/>
          <w:szCs w:val="28"/>
        </w:rPr>
      </w:pPr>
    </w:p>
    <w:p w:rsidR="004C2140" w:rsidRPr="001307B4" w:rsidRDefault="004C2140" w:rsidP="004C2140">
      <w:pPr>
        <w:spacing w:after="120" w:line="240" w:lineRule="auto"/>
        <w:ind w:left="-709"/>
        <w:jc w:val="center"/>
        <w:rPr>
          <w:rFonts w:ascii="Times New Roman" w:hAnsi="Times New Roman"/>
          <w:color w:val="000000"/>
          <w:sz w:val="28"/>
          <w:szCs w:val="28"/>
        </w:rPr>
      </w:pPr>
    </w:p>
    <w:p w:rsidR="004C2140" w:rsidRPr="001307B4" w:rsidRDefault="004C2140" w:rsidP="004C2140">
      <w:pPr>
        <w:spacing w:after="120" w:line="240" w:lineRule="auto"/>
        <w:jc w:val="center"/>
        <w:rPr>
          <w:rFonts w:ascii="Times New Roman" w:hAnsi="Times New Roman"/>
          <w:color w:val="000000"/>
          <w:sz w:val="28"/>
          <w:szCs w:val="28"/>
        </w:rPr>
      </w:pPr>
    </w:p>
    <w:p w:rsidR="004C2140" w:rsidRPr="001307B4" w:rsidRDefault="004C2140" w:rsidP="004C2140">
      <w:pPr>
        <w:spacing w:after="120" w:line="240" w:lineRule="auto"/>
        <w:jc w:val="center"/>
        <w:rPr>
          <w:rFonts w:ascii="Times New Roman" w:hAnsi="Times New Roman"/>
          <w:color w:val="000000"/>
          <w:sz w:val="28"/>
          <w:szCs w:val="28"/>
        </w:rPr>
      </w:pPr>
    </w:p>
    <w:p w:rsidR="004C2140" w:rsidRPr="00D70123" w:rsidRDefault="004C2140" w:rsidP="004C2140">
      <w:pPr>
        <w:spacing w:after="120" w:line="240" w:lineRule="auto"/>
        <w:jc w:val="center"/>
        <w:rPr>
          <w:rFonts w:ascii="Times New Roman" w:hAnsi="Times New Roman"/>
          <w:b/>
          <w:color w:val="000000"/>
          <w:sz w:val="32"/>
          <w:szCs w:val="28"/>
        </w:rPr>
      </w:pPr>
    </w:p>
    <w:p w:rsidR="004C2140" w:rsidRPr="00D70123" w:rsidRDefault="004C2140" w:rsidP="004C2140">
      <w:pPr>
        <w:spacing w:after="120" w:line="240" w:lineRule="auto"/>
        <w:ind w:left="-851"/>
        <w:jc w:val="center"/>
        <w:rPr>
          <w:rFonts w:ascii="Times New Roman" w:hAnsi="Times New Roman"/>
          <w:b/>
          <w:color w:val="000000"/>
          <w:sz w:val="32"/>
          <w:szCs w:val="28"/>
        </w:rPr>
      </w:pPr>
      <w:r w:rsidRPr="00D70123">
        <w:rPr>
          <w:rFonts w:ascii="Times New Roman" w:hAnsi="Times New Roman"/>
          <w:b/>
          <w:color w:val="000000"/>
          <w:sz w:val="32"/>
          <w:szCs w:val="28"/>
        </w:rPr>
        <w:t xml:space="preserve"> Конспект </w:t>
      </w:r>
    </w:p>
    <w:p w:rsidR="004C2140" w:rsidRDefault="004C2140" w:rsidP="004C2140">
      <w:pPr>
        <w:widowControl w:val="0"/>
        <w:autoSpaceDE w:val="0"/>
        <w:autoSpaceDN w:val="0"/>
        <w:adjustRightInd w:val="0"/>
        <w:spacing w:after="40" w:line="240" w:lineRule="auto"/>
        <w:ind w:left="-426" w:firstLine="426"/>
        <w:jc w:val="center"/>
        <w:rPr>
          <w:rFonts w:ascii="Times New Roman" w:hAnsi="Times New Roman"/>
          <w:b/>
          <w:color w:val="000000"/>
          <w:sz w:val="32"/>
          <w:szCs w:val="28"/>
        </w:rPr>
      </w:pPr>
      <w:proofErr w:type="gramStart"/>
      <w:r w:rsidRPr="00D70123">
        <w:rPr>
          <w:rFonts w:ascii="Times New Roman" w:hAnsi="Times New Roman"/>
          <w:b/>
          <w:color w:val="000000"/>
          <w:sz w:val="32"/>
          <w:szCs w:val="28"/>
        </w:rPr>
        <w:t>учебно – тренировочного</w:t>
      </w:r>
      <w:proofErr w:type="gramEnd"/>
      <w:r w:rsidRPr="00D70123">
        <w:rPr>
          <w:rFonts w:ascii="Times New Roman" w:hAnsi="Times New Roman"/>
          <w:b/>
          <w:color w:val="000000"/>
          <w:sz w:val="32"/>
          <w:szCs w:val="28"/>
        </w:rPr>
        <w:t xml:space="preserve"> занятия по </w:t>
      </w:r>
      <w:proofErr w:type="spellStart"/>
      <w:r w:rsidRPr="00D70123">
        <w:rPr>
          <w:rFonts w:ascii="Times New Roman" w:hAnsi="Times New Roman"/>
          <w:b/>
          <w:color w:val="000000"/>
          <w:sz w:val="32"/>
          <w:szCs w:val="28"/>
        </w:rPr>
        <w:t>го</w:t>
      </w:r>
      <w:proofErr w:type="spellEnd"/>
      <w:r w:rsidRPr="00D70123">
        <w:rPr>
          <w:rFonts w:ascii="Times New Roman" w:hAnsi="Times New Roman"/>
          <w:b/>
          <w:color w:val="000000"/>
          <w:sz w:val="32"/>
          <w:szCs w:val="28"/>
        </w:rPr>
        <w:t xml:space="preserve"> </w:t>
      </w:r>
      <w:r w:rsidRPr="00D70123">
        <w:rPr>
          <w:rFonts w:ascii="Times New Roman" w:hAnsi="Times New Roman"/>
          <w:b/>
          <w:sz w:val="32"/>
        </w:rPr>
        <w:t xml:space="preserve">и шахматам для групп второго года обучения </w:t>
      </w:r>
      <w:r w:rsidRPr="00D70123">
        <w:rPr>
          <w:rFonts w:ascii="Times New Roman" w:hAnsi="Times New Roman"/>
          <w:b/>
          <w:color w:val="000000"/>
          <w:sz w:val="32"/>
          <w:szCs w:val="28"/>
        </w:rPr>
        <w:t xml:space="preserve"> </w:t>
      </w:r>
    </w:p>
    <w:p w:rsidR="00D70123" w:rsidRPr="00D70123" w:rsidRDefault="00D70123" w:rsidP="004C2140">
      <w:pPr>
        <w:widowControl w:val="0"/>
        <w:autoSpaceDE w:val="0"/>
        <w:autoSpaceDN w:val="0"/>
        <w:adjustRightInd w:val="0"/>
        <w:spacing w:after="40" w:line="240" w:lineRule="auto"/>
        <w:ind w:left="-426" w:firstLine="426"/>
        <w:jc w:val="center"/>
        <w:rPr>
          <w:rFonts w:ascii="Times New Roman" w:hAnsi="Times New Roman"/>
          <w:b/>
          <w:color w:val="000000"/>
          <w:sz w:val="32"/>
          <w:szCs w:val="28"/>
        </w:rPr>
      </w:pPr>
    </w:p>
    <w:p w:rsidR="004C2140" w:rsidRPr="00D70123" w:rsidRDefault="004C2140" w:rsidP="00D70123">
      <w:pPr>
        <w:widowControl w:val="0"/>
        <w:autoSpaceDE w:val="0"/>
        <w:autoSpaceDN w:val="0"/>
        <w:adjustRightInd w:val="0"/>
        <w:spacing w:after="40" w:line="240" w:lineRule="auto"/>
        <w:ind w:left="-426" w:firstLine="426"/>
        <w:jc w:val="center"/>
        <w:rPr>
          <w:rFonts w:ascii="Times New Roman" w:hAnsi="Times New Roman"/>
          <w:b/>
          <w:color w:val="000000"/>
          <w:sz w:val="28"/>
          <w:szCs w:val="28"/>
        </w:rPr>
      </w:pPr>
      <w:bookmarkStart w:id="0" w:name="_GoBack"/>
      <w:r w:rsidRPr="00D70123">
        <w:rPr>
          <w:rFonts w:ascii="Times New Roman" w:hAnsi="Times New Roman"/>
          <w:b/>
          <w:color w:val="000000"/>
          <w:sz w:val="28"/>
          <w:szCs w:val="28"/>
        </w:rPr>
        <w:t>на тему: «</w:t>
      </w:r>
      <w:r w:rsidRPr="00D70123">
        <w:rPr>
          <w:rFonts w:ascii="Times New Roman" w:hAnsi="Times New Roman"/>
          <w:b/>
          <w:sz w:val="28"/>
        </w:rPr>
        <w:t>Игра вслепую</w:t>
      </w:r>
      <w:r w:rsidRPr="00D70123">
        <w:rPr>
          <w:rFonts w:ascii="Times New Roman" w:hAnsi="Times New Roman"/>
          <w:b/>
          <w:color w:val="000000"/>
          <w:sz w:val="28"/>
          <w:szCs w:val="28"/>
        </w:rPr>
        <w:t>»</w:t>
      </w:r>
    </w:p>
    <w:bookmarkEnd w:id="0"/>
    <w:p w:rsidR="004C2140" w:rsidRPr="001307B4" w:rsidRDefault="004C2140" w:rsidP="004C2140">
      <w:pPr>
        <w:spacing w:after="120" w:line="240" w:lineRule="auto"/>
        <w:ind w:left="-851"/>
        <w:jc w:val="center"/>
        <w:rPr>
          <w:rFonts w:ascii="Times New Roman" w:hAnsi="Times New Roman"/>
          <w:color w:val="008000"/>
          <w:sz w:val="28"/>
          <w:szCs w:val="28"/>
        </w:rPr>
      </w:pPr>
    </w:p>
    <w:p w:rsidR="004C2140" w:rsidRPr="001307B4" w:rsidRDefault="004C2140" w:rsidP="004C2140">
      <w:pPr>
        <w:spacing w:after="120" w:line="240" w:lineRule="auto"/>
        <w:ind w:left="-851"/>
        <w:jc w:val="center"/>
        <w:rPr>
          <w:rFonts w:ascii="Times New Roman" w:hAnsi="Times New Roman"/>
          <w:color w:val="008000"/>
          <w:sz w:val="28"/>
          <w:szCs w:val="28"/>
        </w:rPr>
      </w:pPr>
    </w:p>
    <w:p w:rsidR="004C2140" w:rsidRPr="001307B4" w:rsidRDefault="004C2140" w:rsidP="004C2140">
      <w:pPr>
        <w:spacing w:after="120" w:line="240" w:lineRule="auto"/>
        <w:ind w:left="-851"/>
        <w:jc w:val="center"/>
        <w:rPr>
          <w:rFonts w:ascii="Times New Roman" w:hAnsi="Times New Roman"/>
          <w:color w:val="008000"/>
          <w:sz w:val="28"/>
          <w:szCs w:val="28"/>
        </w:rPr>
      </w:pPr>
    </w:p>
    <w:p w:rsidR="004C2140" w:rsidRPr="001307B4" w:rsidRDefault="004C2140" w:rsidP="004C2140">
      <w:pPr>
        <w:spacing w:after="120" w:line="240" w:lineRule="auto"/>
        <w:ind w:left="-851"/>
        <w:jc w:val="center"/>
        <w:rPr>
          <w:rFonts w:ascii="Times New Roman" w:hAnsi="Times New Roman"/>
          <w:color w:val="008000"/>
          <w:sz w:val="28"/>
          <w:szCs w:val="28"/>
        </w:rPr>
      </w:pPr>
    </w:p>
    <w:p w:rsidR="004C2140" w:rsidRPr="001307B4" w:rsidRDefault="004C2140" w:rsidP="004C2140">
      <w:pPr>
        <w:spacing w:after="120"/>
        <w:jc w:val="both"/>
        <w:rPr>
          <w:rFonts w:ascii="Times New Roman" w:hAnsi="Times New Roman"/>
          <w:szCs w:val="28"/>
        </w:rPr>
      </w:pPr>
      <w:r>
        <w:rPr>
          <w:rFonts w:ascii="Times New Roman" w:hAnsi="Times New Roman"/>
          <w:sz w:val="28"/>
          <w:szCs w:val="28"/>
        </w:rPr>
        <w:t xml:space="preserve"> </w:t>
      </w:r>
    </w:p>
    <w:p w:rsidR="004C2140" w:rsidRPr="001307B4" w:rsidRDefault="004C2140" w:rsidP="004C2140">
      <w:pPr>
        <w:spacing w:after="120"/>
        <w:jc w:val="both"/>
        <w:rPr>
          <w:rFonts w:ascii="Times New Roman" w:hAnsi="Times New Roman"/>
          <w:sz w:val="28"/>
          <w:szCs w:val="28"/>
        </w:rPr>
      </w:pPr>
    </w:p>
    <w:p w:rsidR="004C2140" w:rsidRDefault="004C2140" w:rsidP="004C2140">
      <w:pPr>
        <w:spacing w:after="120"/>
        <w:jc w:val="right"/>
        <w:rPr>
          <w:rFonts w:ascii="Times New Roman" w:hAnsi="Times New Roman"/>
          <w:sz w:val="28"/>
          <w:szCs w:val="28"/>
        </w:rPr>
      </w:pPr>
      <w:r w:rsidRPr="001307B4">
        <w:rPr>
          <w:rFonts w:ascii="Times New Roman" w:hAnsi="Times New Roman"/>
          <w:sz w:val="28"/>
          <w:szCs w:val="28"/>
        </w:rPr>
        <w:t xml:space="preserve">Автор – составитель: Скляров Сергей Владимирович, </w:t>
      </w:r>
    </w:p>
    <w:p w:rsidR="004C2140" w:rsidRDefault="004C2140" w:rsidP="004C2140">
      <w:pPr>
        <w:spacing w:after="120"/>
        <w:jc w:val="right"/>
        <w:rPr>
          <w:rFonts w:ascii="Times New Roman" w:hAnsi="Times New Roman"/>
          <w:sz w:val="28"/>
          <w:szCs w:val="28"/>
        </w:rPr>
      </w:pPr>
      <w:r w:rsidRPr="001307B4">
        <w:rPr>
          <w:rFonts w:ascii="Times New Roman" w:hAnsi="Times New Roman"/>
          <w:sz w:val="28"/>
          <w:szCs w:val="28"/>
        </w:rPr>
        <w:t xml:space="preserve">педагог дополнительного образования </w:t>
      </w:r>
    </w:p>
    <w:p w:rsidR="004C2140" w:rsidRPr="001307B4" w:rsidRDefault="004C2140" w:rsidP="004C2140">
      <w:pPr>
        <w:spacing w:after="120"/>
        <w:jc w:val="right"/>
        <w:rPr>
          <w:rFonts w:ascii="Times New Roman" w:hAnsi="Times New Roman"/>
          <w:sz w:val="28"/>
          <w:szCs w:val="28"/>
        </w:rPr>
      </w:pPr>
      <w:r w:rsidRPr="001307B4">
        <w:rPr>
          <w:rFonts w:ascii="Times New Roman" w:hAnsi="Times New Roman"/>
          <w:sz w:val="28"/>
          <w:szCs w:val="28"/>
        </w:rPr>
        <w:t>МАУ ДО ЦВР «Планета взросления»</w:t>
      </w:r>
    </w:p>
    <w:p w:rsidR="004C2140" w:rsidRPr="001307B4" w:rsidRDefault="004C2140" w:rsidP="004C2140">
      <w:pPr>
        <w:spacing w:after="120"/>
        <w:jc w:val="right"/>
        <w:rPr>
          <w:rFonts w:ascii="Times New Roman" w:hAnsi="Times New Roman"/>
          <w:b/>
          <w:kern w:val="36"/>
          <w:sz w:val="28"/>
          <w:szCs w:val="28"/>
        </w:rPr>
      </w:pPr>
    </w:p>
    <w:p w:rsidR="004C2140" w:rsidRPr="001307B4" w:rsidRDefault="004C2140" w:rsidP="004C2140">
      <w:pPr>
        <w:spacing w:after="120"/>
        <w:jc w:val="center"/>
        <w:rPr>
          <w:rFonts w:ascii="Times New Roman" w:hAnsi="Times New Roman"/>
          <w:b/>
          <w:kern w:val="36"/>
          <w:sz w:val="28"/>
          <w:szCs w:val="28"/>
        </w:rPr>
      </w:pPr>
    </w:p>
    <w:p w:rsidR="004C2140" w:rsidRPr="001307B4" w:rsidRDefault="004C2140" w:rsidP="004C2140">
      <w:pPr>
        <w:spacing w:after="120"/>
        <w:jc w:val="center"/>
        <w:rPr>
          <w:rFonts w:ascii="Times New Roman" w:hAnsi="Times New Roman"/>
          <w:b/>
          <w:kern w:val="36"/>
          <w:szCs w:val="28"/>
        </w:rPr>
      </w:pPr>
    </w:p>
    <w:p w:rsidR="004C2140" w:rsidRPr="001307B4" w:rsidRDefault="004C2140" w:rsidP="004C2140">
      <w:pPr>
        <w:spacing w:after="120"/>
        <w:jc w:val="center"/>
        <w:rPr>
          <w:rFonts w:ascii="Times New Roman" w:hAnsi="Times New Roman"/>
          <w:b/>
          <w:kern w:val="36"/>
          <w:szCs w:val="28"/>
        </w:rPr>
      </w:pPr>
    </w:p>
    <w:p w:rsidR="004C2140" w:rsidRPr="001307B4" w:rsidRDefault="004C2140" w:rsidP="004C2140">
      <w:pPr>
        <w:spacing w:after="120"/>
        <w:jc w:val="center"/>
        <w:rPr>
          <w:rFonts w:ascii="Times New Roman" w:hAnsi="Times New Roman"/>
          <w:b/>
          <w:kern w:val="36"/>
          <w:szCs w:val="28"/>
        </w:rPr>
      </w:pPr>
    </w:p>
    <w:p w:rsidR="004C2140" w:rsidRPr="001307B4" w:rsidRDefault="004C2140" w:rsidP="004C2140">
      <w:pPr>
        <w:spacing w:after="120"/>
        <w:jc w:val="both"/>
        <w:rPr>
          <w:rFonts w:ascii="Times New Roman" w:hAnsi="Times New Roman"/>
          <w:kern w:val="36"/>
          <w:sz w:val="28"/>
          <w:szCs w:val="27"/>
        </w:rPr>
      </w:pPr>
      <w:r>
        <w:rPr>
          <w:rFonts w:ascii="Times New Roman" w:hAnsi="Times New Roman"/>
          <w:kern w:val="36"/>
          <w:sz w:val="28"/>
          <w:szCs w:val="27"/>
        </w:rPr>
        <w:t xml:space="preserve"> </w:t>
      </w:r>
    </w:p>
    <w:p w:rsidR="004C2140" w:rsidRPr="002720AA" w:rsidRDefault="004C2140" w:rsidP="004C2140">
      <w:pPr>
        <w:widowControl w:val="0"/>
        <w:autoSpaceDE w:val="0"/>
        <w:autoSpaceDN w:val="0"/>
        <w:adjustRightInd w:val="0"/>
        <w:spacing w:after="40" w:line="240" w:lineRule="auto"/>
        <w:ind w:left="-426" w:firstLine="426"/>
        <w:jc w:val="center"/>
        <w:rPr>
          <w:rFonts w:ascii="Times New Roman" w:hAnsi="Times New Roman"/>
          <w:sz w:val="28"/>
        </w:rPr>
      </w:pPr>
      <w:r>
        <w:rPr>
          <w:rFonts w:ascii="Times New Roman" w:hAnsi="Times New Roman"/>
          <w:b/>
          <w:sz w:val="28"/>
        </w:rPr>
        <w:t xml:space="preserve"> </w:t>
      </w:r>
      <w:r>
        <w:rPr>
          <w:rFonts w:ascii="Times New Roman" w:hAnsi="Times New Roman"/>
          <w:sz w:val="28"/>
        </w:rPr>
        <w:t>Хабаровск  2020</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lastRenderedPageBreak/>
        <w:t>Цель занятия: заинтересовать учащихся возможностью играть без игровых комплектов, используя только свои умственные и физические способности.</w:t>
      </w:r>
      <w:r w:rsidRPr="002720AA">
        <w:rPr>
          <w:rFonts w:ascii="Times New Roman" w:hAnsi="Times New Roman"/>
          <w:sz w:val="28"/>
        </w:rPr>
        <w:br/>
        <w:t xml:space="preserve">Развивать внимание, память, наглядно-образное и логическое мышление. </w:t>
      </w:r>
      <w:r w:rsidRPr="002720AA">
        <w:rPr>
          <w:rFonts w:ascii="Times New Roman" w:hAnsi="Times New Roman"/>
          <w:sz w:val="28"/>
        </w:rPr>
        <w:br/>
        <w:t>Воспитывать сосредоточенность, усидчивость, самостоятельность, терпеливость, изобретательность.</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 xml:space="preserve">Оборудование: диктофоны (можно, встроенные в смартфоны), демонстрационные доски по шахматам и </w:t>
      </w:r>
      <w:proofErr w:type="spellStart"/>
      <w:r w:rsidRPr="002720AA">
        <w:rPr>
          <w:rFonts w:ascii="Times New Roman" w:hAnsi="Times New Roman"/>
          <w:sz w:val="28"/>
        </w:rPr>
        <w:t>го</w:t>
      </w:r>
      <w:proofErr w:type="spellEnd"/>
      <w:r w:rsidRPr="002720AA">
        <w:rPr>
          <w:rFonts w:ascii="Times New Roman" w:hAnsi="Times New Roman"/>
          <w:sz w:val="28"/>
        </w:rPr>
        <w:t xml:space="preserve">. Настольные комплекты по шахматам, расчерченные доски по </w:t>
      </w:r>
      <w:proofErr w:type="spellStart"/>
      <w:r w:rsidRPr="002720AA">
        <w:rPr>
          <w:rFonts w:ascii="Times New Roman" w:hAnsi="Times New Roman"/>
          <w:sz w:val="28"/>
        </w:rPr>
        <w:t>го</w:t>
      </w:r>
      <w:proofErr w:type="spellEnd"/>
      <w:r w:rsidRPr="002720AA">
        <w:rPr>
          <w:rFonts w:ascii="Times New Roman" w:hAnsi="Times New Roman"/>
          <w:sz w:val="28"/>
        </w:rPr>
        <w:t xml:space="preserve"> 5х5 и камни к ним. Компьютер или магнитофон.</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ХОД УРОКА:</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 xml:space="preserve">Организационный момент. Звучит музыка из кинофильма "Терминатор-2. Судный день" </w:t>
      </w:r>
      <w:hyperlink r:id="rId5" w:history="1">
        <w:r w:rsidRPr="002E5B80">
          <w:rPr>
            <w:rStyle w:val="a3"/>
            <w:rFonts w:ascii="Times New Roman" w:hAnsi="Times New Roman"/>
            <w:sz w:val="28"/>
          </w:rPr>
          <w:t>https://www.youtube.com/watch?time_continue=48&amp;v=qcOmPLULPRk&amp;feature=emb_logo</w:t>
        </w:r>
      </w:hyperlink>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Входит педагог в костюме того самого терминатора и приветствует учеников:</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 xml:space="preserve">"Здравствуйте, ребята. Я пришел к вам из будущего, чтобы рассказать о том, как компьютеры победили самых лучших игроков в шахматы и </w:t>
      </w:r>
      <w:proofErr w:type="spellStart"/>
      <w:r w:rsidRPr="002720AA">
        <w:rPr>
          <w:rFonts w:ascii="Times New Roman" w:hAnsi="Times New Roman"/>
          <w:sz w:val="28"/>
        </w:rPr>
        <w:t>го</w:t>
      </w:r>
      <w:proofErr w:type="spellEnd"/>
      <w:r w:rsidRPr="002720AA">
        <w:rPr>
          <w:rFonts w:ascii="Times New Roman" w:hAnsi="Times New Roman"/>
          <w:sz w:val="28"/>
        </w:rPr>
        <w:t xml:space="preserve">. И о том, как в будущем будут соревноваться шахматисты и </w:t>
      </w:r>
      <w:proofErr w:type="spellStart"/>
      <w:r w:rsidRPr="002720AA">
        <w:rPr>
          <w:rFonts w:ascii="Times New Roman" w:hAnsi="Times New Roman"/>
          <w:sz w:val="28"/>
        </w:rPr>
        <w:t>гошники</w:t>
      </w:r>
      <w:proofErr w:type="spellEnd"/>
      <w:r w:rsidRPr="002720AA">
        <w:rPr>
          <w:rFonts w:ascii="Times New Roman" w:hAnsi="Times New Roman"/>
          <w:sz w:val="28"/>
        </w:rPr>
        <w:t xml:space="preserve">, а точнее, как будете соревноваться вы. И сегодня мы попробуем попасть в будущее. </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 xml:space="preserve">Итак, Каспаров проиграл компьютеру в шахматы, Ли </w:t>
      </w:r>
      <w:proofErr w:type="spellStart"/>
      <w:r w:rsidRPr="002720AA">
        <w:rPr>
          <w:rFonts w:ascii="Times New Roman" w:hAnsi="Times New Roman"/>
          <w:sz w:val="28"/>
        </w:rPr>
        <w:t>Седоль</w:t>
      </w:r>
      <w:proofErr w:type="spellEnd"/>
      <w:r w:rsidRPr="002720AA">
        <w:rPr>
          <w:rFonts w:ascii="Times New Roman" w:hAnsi="Times New Roman"/>
          <w:sz w:val="28"/>
        </w:rPr>
        <w:t xml:space="preserve"> проиграл компьютерной программе в </w:t>
      </w:r>
      <w:proofErr w:type="spellStart"/>
      <w:r w:rsidRPr="002720AA">
        <w:rPr>
          <w:rFonts w:ascii="Times New Roman" w:hAnsi="Times New Roman"/>
          <w:sz w:val="28"/>
        </w:rPr>
        <w:t>го</w:t>
      </w:r>
      <w:proofErr w:type="spellEnd"/>
      <w:r w:rsidRPr="002720AA">
        <w:rPr>
          <w:rFonts w:ascii="Times New Roman" w:hAnsi="Times New Roman"/>
          <w:sz w:val="28"/>
        </w:rPr>
        <w:t xml:space="preserve">. И больше никогда человек не выиграет у сильной компьютерной программы. За доской человек проиграл навсегда. Если компьютерная программа будет играть с человеком за доской, то обязательно выиграет. Но никакой компьютер не может проникнуть в ваш мозг, в ваши мысли, в вашу фантазию, в ваш ум и душу. Поэтому в будущем люди будут играть без досок. Это будут соревнования живых умов, физических возможностей людей, а </w:t>
      </w:r>
      <w:proofErr w:type="gramStart"/>
      <w:r w:rsidRPr="002720AA">
        <w:rPr>
          <w:rFonts w:ascii="Times New Roman" w:hAnsi="Times New Roman"/>
          <w:sz w:val="28"/>
        </w:rPr>
        <w:t>не счетных</w:t>
      </w:r>
      <w:proofErr w:type="gramEnd"/>
      <w:r w:rsidRPr="002720AA">
        <w:rPr>
          <w:rFonts w:ascii="Times New Roman" w:hAnsi="Times New Roman"/>
          <w:sz w:val="28"/>
        </w:rPr>
        <w:t xml:space="preserve"> способностей машин. Только вам для этого придется научиться играть вслепую. Так умели делать еще тысячу лет назад игроки в </w:t>
      </w:r>
      <w:proofErr w:type="spellStart"/>
      <w:r w:rsidRPr="002720AA">
        <w:rPr>
          <w:rFonts w:ascii="Times New Roman" w:hAnsi="Times New Roman"/>
          <w:sz w:val="28"/>
        </w:rPr>
        <w:t>шатранж</w:t>
      </w:r>
      <w:proofErr w:type="spellEnd"/>
      <w:r w:rsidRPr="002720AA">
        <w:rPr>
          <w:rFonts w:ascii="Times New Roman" w:hAnsi="Times New Roman"/>
          <w:sz w:val="28"/>
        </w:rPr>
        <w:t xml:space="preserve"> (прародителя шахмат). Так умели делать все че</w:t>
      </w:r>
      <w:r>
        <w:rPr>
          <w:rFonts w:ascii="Times New Roman" w:hAnsi="Times New Roman"/>
          <w:sz w:val="28"/>
        </w:rPr>
        <w:t>м</w:t>
      </w:r>
      <w:r w:rsidRPr="002720AA">
        <w:rPr>
          <w:rFonts w:ascii="Times New Roman" w:hAnsi="Times New Roman"/>
          <w:sz w:val="28"/>
        </w:rPr>
        <w:t xml:space="preserve">пионы мира по шахматам и лучшие игроки в </w:t>
      </w:r>
      <w:proofErr w:type="spellStart"/>
      <w:r w:rsidRPr="002720AA">
        <w:rPr>
          <w:rFonts w:ascii="Times New Roman" w:hAnsi="Times New Roman"/>
          <w:sz w:val="28"/>
        </w:rPr>
        <w:t>го</w:t>
      </w:r>
      <w:proofErr w:type="spellEnd"/>
      <w:r w:rsidRPr="002720AA">
        <w:rPr>
          <w:rFonts w:ascii="Times New Roman" w:hAnsi="Times New Roman"/>
          <w:sz w:val="28"/>
        </w:rPr>
        <w:t xml:space="preserve">. Есть люди, которые могут играть одновременно по пятьдесят партий в шахматы с закрытыми глазами. Человеческие возможности огромны. </w:t>
      </w:r>
      <w:proofErr w:type="gramStart"/>
      <w:r w:rsidRPr="002720AA">
        <w:rPr>
          <w:rFonts w:ascii="Times New Roman" w:hAnsi="Times New Roman"/>
          <w:sz w:val="28"/>
        </w:rPr>
        <w:t>Кое что</w:t>
      </w:r>
      <w:proofErr w:type="gramEnd"/>
      <w:r w:rsidRPr="002720AA">
        <w:rPr>
          <w:rFonts w:ascii="Times New Roman" w:hAnsi="Times New Roman"/>
          <w:sz w:val="28"/>
        </w:rPr>
        <w:t xml:space="preserve">, практически без тренировки могут делать все, в том числе и вы. Помните, как играть в крестики-нолики? </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 xml:space="preserve">(Дети отвечают, что помнят) Так давайте сыграем в эту игру вместе. Только играть </w:t>
      </w:r>
      <w:proofErr w:type="gramStart"/>
      <w:r w:rsidRPr="002720AA">
        <w:rPr>
          <w:rFonts w:ascii="Times New Roman" w:hAnsi="Times New Roman"/>
          <w:sz w:val="28"/>
        </w:rPr>
        <w:t>будем</w:t>
      </w:r>
      <w:proofErr w:type="gramEnd"/>
      <w:r w:rsidRPr="002720AA">
        <w:rPr>
          <w:rFonts w:ascii="Times New Roman" w:hAnsi="Times New Roman"/>
          <w:sz w:val="28"/>
        </w:rPr>
        <w:t xml:space="preserve"> не нанося ни крестиков, ни ноликов. Только по памяти.</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ИГРА №1 (крестики-нолики):</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 xml:space="preserve">На доске расчерчено поле для игры в крестики нолики с обозначением горизонталей сверху вниз буквами </w:t>
      </w:r>
      <w:r w:rsidRPr="002720AA">
        <w:rPr>
          <w:rFonts w:ascii="Times New Roman" w:hAnsi="Times New Roman"/>
          <w:sz w:val="28"/>
          <w:lang w:val="en-US"/>
        </w:rPr>
        <w:t>A</w:t>
      </w:r>
      <w:r w:rsidRPr="002720AA">
        <w:rPr>
          <w:rFonts w:ascii="Times New Roman" w:hAnsi="Times New Roman"/>
          <w:sz w:val="28"/>
        </w:rPr>
        <w:t>,</w:t>
      </w:r>
      <w:r w:rsidRPr="002720AA">
        <w:rPr>
          <w:rFonts w:ascii="Times New Roman" w:hAnsi="Times New Roman"/>
          <w:sz w:val="28"/>
          <w:lang w:val="en-US"/>
        </w:rPr>
        <w:t>B</w:t>
      </w:r>
      <w:r w:rsidRPr="002720AA">
        <w:rPr>
          <w:rFonts w:ascii="Times New Roman" w:hAnsi="Times New Roman"/>
          <w:sz w:val="28"/>
        </w:rPr>
        <w:t>,</w:t>
      </w:r>
      <w:r w:rsidRPr="002720AA">
        <w:rPr>
          <w:rFonts w:ascii="Times New Roman" w:hAnsi="Times New Roman"/>
          <w:sz w:val="28"/>
          <w:lang w:val="en-US"/>
        </w:rPr>
        <w:t>C</w:t>
      </w:r>
      <w:r w:rsidRPr="002720AA">
        <w:rPr>
          <w:rFonts w:ascii="Times New Roman" w:hAnsi="Times New Roman"/>
          <w:sz w:val="28"/>
        </w:rPr>
        <w:t>, а вертикалей слева направо цифрами 1,2,3,- всего 9 полей. Терминатор произносит вслух свой ход - В2-крестик. Дети отвечают вслух - А</w:t>
      </w:r>
      <w:proofErr w:type="gramStart"/>
      <w:r w:rsidRPr="002720AA">
        <w:rPr>
          <w:rFonts w:ascii="Times New Roman" w:hAnsi="Times New Roman"/>
          <w:sz w:val="28"/>
        </w:rPr>
        <w:t>1</w:t>
      </w:r>
      <w:proofErr w:type="gramEnd"/>
      <w:r w:rsidRPr="002720AA">
        <w:rPr>
          <w:rFonts w:ascii="Times New Roman" w:hAnsi="Times New Roman"/>
          <w:sz w:val="28"/>
        </w:rPr>
        <w:t>. Терминатор - В</w:t>
      </w:r>
      <w:proofErr w:type="gramStart"/>
      <w:r w:rsidRPr="002720AA">
        <w:rPr>
          <w:rFonts w:ascii="Times New Roman" w:hAnsi="Times New Roman"/>
          <w:sz w:val="28"/>
        </w:rPr>
        <w:t>1</w:t>
      </w:r>
      <w:proofErr w:type="gramEnd"/>
      <w:r w:rsidRPr="002720AA">
        <w:rPr>
          <w:rFonts w:ascii="Times New Roman" w:hAnsi="Times New Roman"/>
          <w:sz w:val="28"/>
        </w:rPr>
        <w:t xml:space="preserve">. Дети В3. И так до конца партии, которая </w:t>
      </w:r>
      <w:r w:rsidRPr="002720AA">
        <w:rPr>
          <w:rFonts w:ascii="Times New Roman" w:hAnsi="Times New Roman"/>
          <w:sz w:val="28"/>
        </w:rPr>
        <w:lastRenderedPageBreak/>
        <w:t xml:space="preserve">закончится скорей всего вничью. После этого на доску маркером наносятся все сделанные </w:t>
      </w:r>
      <w:proofErr w:type="gramStart"/>
      <w:r w:rsidRPr="002720AA">
        <w:rPr>
          <w:rFonts w:ascii="Times New Roman" w:hAnsi="Times New Roman"/>
          <w:sz w:val="28"/>
        </w:rPr>
        <w:t>ходы</w:t>
      </w:r>
      <w:proofErr w:type="gramEnd"/>
      <w:r w:rsidRPr="002720AA">
        <w:rPr>
          <w:rFonts w:ascii="Times New Roman" w:hAnsi="Times New Roman"/>
          <w:sz w:val="28"/>
        </w:rPr>
        <w:t xml:space="preserve"> и проверяется результат партии.</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 xml:space="preserve">ТЕРМИНАТОР: Вот вы и сыграли свою первую партию вслепую. Как видите, нет ничего сложного. Дома можете попробовать поиграть с родителями. Но это </w:t>
      </w:r>
      <w:proofErr w:type="gramStart"/>
      <w:r w:rsidRPr="002720AA">
        <w:rPr>
          <w:rFonts w:ascii="Times New Roman" w:hAnsi="Times New Roman"/>
          <w:sz w:val="28"/>
        </w:rPr>
        <w:t>всего-лишь</w:t>
      </w:r>
      <w:proofErr w:type="gramEnd"/>
      <w:r w:rsidRPr="002720AA">
        <w:rPr>
          <w:rFonts w:ascii="Times New Roman" w:hAnsi="Times New Roman"/>
          <w:sz w:val="28"/>
        </w:rPr>
        <w:t xml:space="preserve"> "крестики-нолики". А какая игра самая сложная в мире?</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 xml:space="preserve">ДЕТИ: </w:t>
      </w:r>
      <w:proofErr w:type="spellStart"/>
      <w:r w:rsidRPr="002720AA">
        <w:rPr>
          <w:rFonts w:ascii="Times New Roman" w:hAnsi="Times New Roman"/>
          <w:sz w:val="28"/>
        </w:rPr>
        <w:t>го</w:t>
      </w:r>
      <w:proofErr w:type="spellEnd"/>
      <w:r w:rsidRPr="002720AA">
        <w:rPr>
          <w:rFonts w:ascii="Times New Roman" w:hAnsi="Times New Roman"/>
          <w:sz w:val="28"/>
        </w:rPr>
        <w:t>.</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 xml:space="preserve">ТЕРМИНАТОР: Тогда мы сейчас играем в </w:t>
      </w:r>
      <w:proofErr w:type="spellStart"/>
      <w:r w:rsidRPr="002720AA">
        <w:rPr>
          <w:rFonts w:ascii="Times New Roman" w:hAnsi="Times New Roman"/>
          <w:sz w:val="28"/>
        </w:rPr>
        <w:t>го</w:t>
      </w:r>
      <w:proofErr w:type="spellEnd"/>
      <w:r w:rsidRPr="002720AA">
        <w:rPr>
          <w:rFonts w:ascii="Times New Roman" w:hAnsi="Times New Roman"/>
          <w:sz w:val="28"/>
        </w:rPr>
        <w:t>.</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ИГРА №2 (</w:t>
      </w:r>
      <w:proofErr w:type="spellStart"/>
      <w:r w:rsidRPr="002720AA">
        <w:rPr>
          <w:rFonts w:ascii="Times New Roman" w:hAnsi="Times New Roman"/>
          <w:sz w:val="28"/>
        </w:rPr>
        <w:t>го</w:t>
      </w:r>
      <w:proofErr w:type="spellEnd"/>
      <w:r w:rsidRPr="002720AA">
        <w:rPr>
          <w:rFonts w:ascii="Times New Roman" w:hAnsi="Times New Roman"/>
          <w:sz w:val="28"/>
        </w:rPr>
        <w:t>):</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 xml:space="preserve">Ученики рассаживаются парами друг напротив друга. </w:t>
      </w:r>
      <w:proofErr w:type="gramStart"/>
      <w:r w:rsidRPr="002720AA">
        <w:rPr>
          <w:rFonts w:ascii="Times New Roman" w:hAnsi="Times New Roman"/>
          <w:sz w:val="28"/>
        </w:rPr>
        <w:t xml:space="preserve">Между ними лежит лист с расчерченным поле для игры в </w:t>
      </w:r>
      <w:proofErr w:type="spellStart"/>
      <w:r w:rsidRPr="002720AA">
        <w:rPr>
          <w:rFonts w:ascii="Times New Roman" w:hAnsi="Times New Roman"/>
          <w:sz w:val="28"/>
        </w:rPr>
        <w:t>го</w:t>
      </w:r>
      <w:proofErr w:type="spellEnd"/>
      <w:r w:rsidRPr="002720AA">
        <w:rPr>
          <w:rFonts w:ascii="Times New Roman" w:hAnsi="Times New Roman"/>
          <w:sz w:val="28"/>
        </w:rPr>
        <w:t xml:space="preserve"> 5х5 (25 полей).</w:t>
      </w:r>
      <w:proofErr w:type="gramEnd"/>
      <w:r w:rsidRPr="002720AA">
        <w:rPr>
          <w:rFonts w:ascii="Times New Roman" w:hAnsi="Times New Roman"/>
          <w:sz w:val="28"/>
        </w:rPr>
        <w:t xml:space="preserve"> Горизонтали сверху вниз: </w:t>
      </w:r>
      <w:r w:rsidRPr="002720AA">
        <w:rPr>
          <w:rFonts w:ascii="Times New Roman" w:hAnsi="Times New Roman"/>
          <w:sz w:val="28"/>
          <w:lang w:val="en-US"/>
        </w:rPr>
        <w:t>A</w:t>
      </w:r>
      <w:proofErr w:type="gramStart"/>
      <w:r w:rsidRPr="002720AA">
        <w:rPr>
          <w:rFonts w:ascii="Times New Roman" w:hAnsi="Times New Roman"/>
          <w:sz w:val="28"/>
        </w:rPr>
        <w:t>,</w:t>
      </w:r>
      <w:r w:rsidRPr="002720AA">
        <w:rPr>
          <w:rFonts w:ascii="Times New Roman" w:hAnsi="Times New Roman"/>
          <w:sz w:val="28"/>
          <w:lang w:val="en-US"/>
        </w:rPr>
        <w:t>B</w:t>
      </w:r>
      <w:r w:rsidRPr="002720AA">
        <w:rPr>
          <w:rFonts w:ascii="Times New Roman" w:hAnsi="Times New Roman"/>
          <w:sz w:val="28"/>
        </w:rPr>
        <w:t>,</w:t>
      </w:r>
      <w:r w:rsidRPr="002720AA">
        <w:rPr>
          <w:rFonts w:ascii="Times New Roman" w:hAnsi="Times New Roman"/>
          <w:sz w:val="28"/>
          <w:lang w:val="en-US"/>
        </w:rPr>
        <w:t>C</w:t>
      </w:r>
      <w:r w:rsidRPr="002720AA">
        <w:rPr>
          <w:rFonts w:ascii="Times New Roman" w:hAnsi="Times New Roman"/>
          <w:sz w:val="28"/>
        </w:rPr>
        <w:t>,</w:t>
      </w:r>
      <w:r w:rsidRPr="002720AA">
        <w:rPr>
          <w:rFonts w:ascii="Times New Roman" w:hAnsi="Times New Roman"/>
          <w:sz w:val="28"/>
          <w:lang w:val="en-US"/>
        </w:rPr>
        <w:t>D</w:t>
      </w:r>
      <w:r w:rsidRPr="002720AA">
        <w:rPr>
          <w:rFonts w:ascii="Times New Roman" w:hAnsi="Times New Roman"/>
          <w:sz w:val="28"/>
        </w:rPr>
        <w:t>,</w:t>
      </w:r>
      <w:r w:rsidRPr="002720AA">
        <w:rPr>
          <w:rFonts w:ascii="Times New Roman" w:hAnsi="Times New Roman"/>
          <w:sz w:val="28"/>
          <w:lang w:val="en-US"/>
        </w:rPr>
        <w:t>E</w:t>
      </w:r>
      <w:proofErr w:type="gramEnd"/>
      <w:r w:rsidRPr="002720AA">
        <w:rPr>
          <w:rFonts w:ascii="Times New Roman" w:hAnsi="Times New Roman"/>
          <w:sz w:val="28"/>
        </w:rPr>
        <w:t xml:space="preserve">. Вертикали: 1,2,3,4,5. Игроки поочередно озвучивают свои ходы на диктофон, так, чтобы оба соперника слышали, но не ставят камни на доску. Игровое </w:t>
      </w:r>
      <w:proofErr w:type="gramStart"/>
      <w:r w:rsidRPr="002720AA">
        <w:rPr>
          <w:rFonts w:ascii="Times New Roman" w:hAnsi="Times New Roman"/>
          <w:sz w:val="28"/>
        </w:rPr>
        <w:t>поле</w:t>
      </w:r>
      <w:proofErr w:type="gramEnd"/>
      <w:r w:rsidRPr="002720AA">
        <w:rPr>
          <w:rFonts w:ascii="Times New Roman" w:hAnsi="Times New Roman"/>
          <w:sz w:val="28"/>
        </w:rPr>
        <w:t xml:space="preserve"> таким образом остается абсолютно чистым. Тот, кто запутался, забыл позицию или сделал невозможный ход, проигрывает. Если партия завершена по правилам, то оба должны попробовать подсчитать результат. Затем по диктофонной записи партия восстанавливается, проверяется на предмет ошибок, и устанавливается окончательный результат.</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ТЕРМИНАТОР: Для первого раза вы неплохо сыграли вслепую в самую сложную игру в мире. Если постоянно тренироваться, то через пару лет сыграете и на доске 19х19. Ну а теперь, шахматы.</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ИГРА №3 (шахматы)</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 xml:space="preserve">Видя перед собой чистую (без фигур) демонстрационную шахматную доску с обычной нотацией, пары под диктофонную запись сообщают ходы друг другу до тех пор, пока кто-нибудь из них не потеряет нить игры. Когда это произойдет, тот, кто не ошибся, получает одно очко. Но партия на этом не заканчивается. Игроки по диктофонной записи восстанавливают партию на обычной шахматной доске и продолжают ее уже в привычном - зрячем - режиме. Если проигравший вслепую, выиграет партию с фигурами на доске, то таким образом сравняет счет. А если проиграет или сыграет вничью, </w:t>
      </w:r>
      <w:proofErr w:type="gramStart"/>
      <w:r w:rsidRPr="002720AA">
        <w:rPr>
          <w:rFonts w:ascii="Times New Roman" w:hAnsi="Times New Roman"/>
          <w:sz w:val="28"/>
        </w:rPr>
        <w:t>то</w:t>
      </w:r>
      <w:proofErr w:type="gramEnd"/>
      <w:r w:rsidRPr="002720AA">
        <w:rPr>
          <w:rFonts w:ascii="Times New Roman" w:hAnsi="Times New Roman"/>
          <w:sz w:val="28"/>
        </w:rPr>
        <w:t xml:space="preserve"> увы.</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ТЕРМИНАТОР: Дорогие игроки будущего, в следующий раз мы немного изменим шахматное задание. Вы будете делать по десять ходов вслепую. Кто ошибется, тот сразу проиграет. Но через каждые десять ходов я разрешу вам зарисовывать получившуюся позицию. Через месяц вы будете делать уже по двадцать ходов вслепую. А через полгода доска вам будет не нужна. Ну а пока домашнее задание:</w:t>
      </w:r>
    </w:p>
    <w:p w:rsidR="004C2140" w:rsidRPr="002720AA" w:rsidRDefault="004C2140" w:rsidP="004C2140">
      <w:pPr>
        <w:widowControl w:val="0"/>
        <w:autoSpaceDE w:val="0"/>
        <w:autoSpaceDN w:val="0"/>
        <w:adjustRightInd w:val="0"/>
        <w:spacing w:after="40" w:line="240" w:lineRule="auto"/>
        <w:ind w:left="-426" w:firstLine="426"/>
        <w:jc w:val="both"/>
        <w:rPr>
          <w:rFonts w:ascii="Times New Roman" w:hAnsi="Times New Roman"/>
          <w:sz w:val="28"/>
        </w:rPr>
      </w:pPr>
      <w:r w:rsidRPr="002720AA">
        <w:rPr>
          <w:rFonts w:ascii="Times New Roman" w:hAnsi="Times New Roman"/>
          <w:sz w:val="28"/>
        </w:rPr>
        <w:t>Посмотрите девятую серию японского мультсериала "</w:t>
      </w:r>
      <w:proofErr w:type="spellStart"/>
      <w:r w:rsidRPr="002720AA">
        <w:rPr>
          <w:rFonts w:ascii="Times New Roman" w:hAnsi="Times New Roman"/>
          <w:sz w:val="28"/>
        </w:rPr>
        <w:t>Хикару</w:t>
      </w:r>
      <w:proofErr w:type="spellEnd"/>
      <w:r w:rsidRPr="002720AA">
        <w:rPr>
          <w:rFonts w:ascii="Times New Roman" w:hAnsi="Times New Roman"/>
          <w:sz w:val="28"/>
        </w:rPr>
        <w:t xml:space="preserve"> и </w:t>
      </w:r>
      <w:proofErr w:type="spellStart"/>
      <w:r w:rsidRPr="002720AA">
        <w:rPr>
          <w:rFonts w:ascii="Times New Roman" w:hAnsi="Times New Roman"/>
          <w:sz w:val="28"/>
        </w:rPr>
        <w:t>го</w:t>
      </w:r>
      <w:proofErr w:type="spellEnd"/>
      <w:r w:rsidRPr="002720AA">
        <w:rPr>
          <w:rFonts w:ascii="Times New Roman" w:hAnsi="Times New Roman"/>
          <w:sz w:val="28"/>
        </w:rPr>
        <w:t xml:space="preserve">" и подумайте, почему </w:t>
      </w:r>
      <w:proofErr w:type="gramStart"/>
      <w:r w:rsidRPr="002720AA">
        <w:rPr>
          <w:rFonts w:ascii="Times New Roman" w:hAnsi="Times New Roman"/>
          <w:sz w:val="28"/>
        </w:rPr>
        <w:t>Тое</w:t>
      </w:r>
      <w:proofErr w:type="gramEnd"/>
      <w:r w:rsidRPr="002720AA">
        <w:rPr>
          <w:rFonts w:ascii="Times New Roman" w:hAnsi="Times New Roman"/>
          <w:sz w:val="28"/>
        </w:rPr>
        <w:t xml:space="preserve">, играя две партии в </w:t>
      </w:r>
      <w:proofErr w:type="spellStart"/>
      <w:r w:rsidRPr="002720AA">
        <w:rPr>
          <w:rFonts w:ascii="Times New Roman" w:hAnsi="Times New Roman"/>
          <w:sz w:val="28"/>
        </w:rPr>
        <w:t>го</w:t>
      </w:r>
      <w:proofErr w:type="spellEnd"/>
      <w:r w:rsidRPr="002720AA">
        <w:rPr>
          <w:rFonts w:ascii="Times New Roman" w:hAnsi="Times New Roman"/>
          <w:sz w:val="28"/>
        </w:rPr>
        <w:t xml:space="preserve"> вслепую, выиграл у сильного игрока, а слабому едва не проиграл? Это поможет вам в ваших будущих сражениях. Засим </w:t>
      </w:r>
      <w:proofErr w:type="spellStart"/>
      <w:r w:rsidRPr="002720AA">
        <w:rPr>
          <w:rFonts w:ascii="Times New Roman" w:hAnsi="Times New Roman"/>
          <w:sz w:val="28"/>
        </w:rPr>
        <w:t>I’ll</w:t>
      </w:r>
      <w:proofErr w:type="spellEnd"/>
      <w:r w:rsidRPr="002720AA">
        <w:rPr>
          <w:rFonts w:ascii="Times New Roman" w:hAnsi="Times New Roman"/>
          <w:sz w:val="28"/>
        </w:rPr>
        <w:t xml:space="preserve"> </w:t>
      </w:r>
      <w:proofErr w:type="spellStart"/>
      <w:r w:rsidRPr="002720AA">
        <w:rPr>
          <w:rFonts w:ascii="Times New Roman" w:hAnsi="Times New Roman"/>
          <w:sz w:val="28"/>
        </w:rPr>
        <w:t>be</w:t>
      </w:r>
      <w:proofErr w:type="spellEnd"/>
      <w:r w:rsidRPr="002720AA">
        <w:rPr>
          <w:rFonts w:ascii="Times New Roman" w:hAnsi="Times New Roman"/>
          <w:sz w:val="28"/>
        </w:rPr>
        <w:t xml:space="preserve"> </w:t>
      </w:r>
      <w:proofErr w:type="spellStart"/>
      <w:r w:rsidRPr="002720AA">
        <w:rPr>
          <w:rFonts w:ascii="Times New Roman" w:hAnsi="Times New Roman"/>
          <w:sz w:val="28"/>
        </w:rPr>
        <w:t>back</w:t>
      </w:r>
      <w:proofErr w:type="spellEnd"/>
      <w:r w:rsidRPr="002720AA">
        <w:rPr>
          <w:rFonts w:ascii="Times New Roman" w:hAnsi="Times New Roman"/>
          <w:sz w:val="28"/>
        </w:rPr>
        <w:t>.</w:t>
      </w:r>
    </w:p>
    <w:p w:rsidR="00CF4926" w:rsidRDefault="004C2140" w:rsidP="004C2140">
      <w:pPr>
        <w:widowControl w:val="0"/>
        <w:autoSpaceDE w:val="0"/>
        <w:autoSpaceDN w:val="0"/>
        <w:adjustRightInd w:val="0"/>
        <w:spacing w:after="40" w:line="240" w:lineRule="auto"/>
        <w:ind w:left="-426" w:firstLine="426"/>
        <w:jc w:val="both"/>
      </w:pPr>
      <w:r w:rsidRPr="004C2140">
        <w:rPr>
          <w:rFonts w:ascii="Times New Roman" w:hAnsi="Times New Roman"/>
          <w:sz w:val="24"/>
        </w:rPr>
        <w:t xml:space="preserve">(Звучит музыка из "Терминатора", с которой началось занятие) </w:t>
      </w:r>
      <w:hyperlink r:id="rId6" w:history="1">
        <w:r w:rsidRPr="004C2140">
          <w:rPr>
            <w:rFonts w:ascii="Times New Roman" w:hAnsi="Times New Roman"/>
            <w:sz w:val="24"/>
          </w:rPr>
          <w:t>https://www.youtube.com/watch?time_continue=48&amp;v=qcOmPLULPRk&amp;feature=emb_logo</w:t>
        </w:r>
      </w:hyperlink>
      <w:r w:rsidR="00B5663E">
        <w:rPr>
          <w:rFonts w:ascii="Times New Roman" w:hAnsi="Times New Roman"/>
          <w:sz w:val="24"/>
        </w:rPr>
        <w:t xml:space="preserve">  </w:t>
      </w:r>
    </w:p>
    <w:sectPr w:rsidR="00CF492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4C"/>
    <w:rsid w:val="004A5C5E"/>
    <w:rsid w:val="004C2140"/>
    <w:rsid w:val="00B5663E"/>
    <w:rsid w:val="00D70123"/>
    <w:rsid w:val="00EB324C"/>
    <w:rsid w:val="00EC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4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140"/>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4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14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time_continue=48&amp;v=qcOmPLULPRk&amp;feature=emb_logo" TargetMode="External"/><Relationship Id="rId5" Type="http://schemas.openxmlformats.org/officeDocument/2006/relationships/hyperlink" Target="https://www.youtube.com/watch?time_continue=48&amp;v=qcOmPLULPRk&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Кройка</dc:creator>
  <cp:keywords/>
  <dc:description/>
  <cp:lastModifiedBy>Кройка</cp:lastModifiedBy>
  <cp:revision>4</cp:revision>
  <dcterms:created xsi:type="dcterms:W3CDTF">2020-01-23T01:35:00Z</dcterms:created>
  <dcterms:modified xsi:type="dcterms:W3CDTF">2020-01-23T01:36:00Z</dcterms:modified>
</cp:coreProperties>
</file>